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DBE6D" w14:textId="77777777" w:rsidR="002C5809" w:rsidRPr="002C5809" w:rsidRDefault="002C5809" w:rsidP="002C5809">
      <w:pPr>
        <w:widowControl/>
        <w:jc w:val="center"/>
        <w:rPr>
          <w:rFonts w:ascii="黑体" w:eastAsia="黑体" w:hAnsi="黑体" w:cs="宋体"/>
          <w:b/>
          <w:bCs/>
          <w:color w:val="000000"/>
          <w:kern w:val="0"/>
          <w:sz w:val="32"/>
          <w:szCs w:val="32"/>
        </w:rPr>
      </w:pPr>
      <w:r w:rsidRPr="002C5809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任务书填写参考</w:t>
      </w:r>
    </w:p>
    <w:p w14:paraId="3A3F5941" w14:textId="170877F6" w:rsidR="002C5809" w:rsidRPr="002C5809" w:rsidRDefault="00127D7D" w:rsidP="00451E2D">
      <w:pPr>
        <w:widowControl/>
        <w:spacing w:line="480" w:lineRule="exact"/>
        <w:ind w:firstLine="562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202</w:t>
      </w:r>
      <w:r w:rsidR="00FF7843">
        <w:rPr>
          <w:rFonts w:ascii="仿宋_GB2312" w:eastAsia="仿宋_GB2312" w:hAnsi="宋体" w:cs="宋体"/>
          <w:b/>
          <w:bCs/>
          <w:color w:val="000000"/>
          <w:kern w:val="0"/>
          <w:sz w:val="27"/>
          <w:szCs w:val="27"/>
        </w:rPr>
        <w:t>6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届本科毕业生论文</w:t>
      </w:r>
      <w:r w:rsidR="002C5809">
        <w:rPr>
          <w:rFonts w:ascii="仿宋_GB2312" w:eastAsia="仿宋_GB2312" w:hAnsi="宋体" w:cs="宋体"/>
          <w:b/>
          <w:bCs/>
          <w:color w:val="000000"/>
          <w:kern w:val="0"/>
          <w:sz w:val="27"/>
          <w:szCs w:val="27"/>
        </w:rPr>
        <w:t>“</w:t>
      </w:r>
      <w:r w:rsidR="002C5809" w:rsidRPr="002C5809"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进度安排</w:t>
      </w:r>
      <w:r w:rsidR="002C5809"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及任务要求</w:t>
      </w:r>
      <w:r w:rsidR="002C5809">
        <w:rPr>
          <w:rFonts w:ascii="仿宋_GB2312" w:eastAsia="仿宋_GB2312" w:hAnsi="宋体" w:cs="宋体"/>
          <w:b/>
          <w:bCs/>
          <w:color w:val="000000"/>
          <w:kern w:val="0"/>
          <w:sz w:val="27"/>
          <w:szCs w:val="27"/>
        </w:rPr>
        <w:t>”</w:t>
      </w:r>
      <w:r w:rsidR="002C5809" w:rsidRPr="002C5809"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可参照以下填写，具体任务要求指导教师可根据实际情况填写：</w:t>
      </w:r>
    </w:p>
    <w:p w14:paraId="2B4FDD9E" w14:textId="55E8A216" w:rsidR="002C5809" w:rsidRPr="00451E2D" w:rsidRDefault="002C5809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（1）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5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0D5409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10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2</w:t>
      </w:r>
      <w:r w:rsidR="000D5409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025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.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</w:t>
      </w:r>
      <w:r w:rsidR="00127D7D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0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31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毕业论文选题。</w:t>
      </w:r>
      <w:r w:rsidR="00CF6EB8" w:rsidRPr="00451E2D">
        <w:rPr>
          <w:rFonts w:ascii="仿宋_GB2312" w:eastAsia="仿宋_GB2312" w:hAnsi="宋体" w:cs="宋体"/>
          <w:color w:val="000000"/>
          <w:kern w:val="0"/>
          <w:sz w:val="24"/>
          <w:szCs w:val="24"/>
        </w:rPr>
        <w:t xml:space="preserve"> </w:t>
      </w:r>
    </w:p>
    <w:p w14:paraId="5B11AE78" w14:textId="43CC5D28" w:rsidR="00127D7D" w:rsidRPr="00451E2D" w:rsidRDefault="00127D7D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（2）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5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0D5409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1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01</w:t>
      </w:r>
      <w:r w:rsidR="000D5409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5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11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07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：任务书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下达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。</w:t>
      </w:r>
    </w:p>
    <w:p w14:paraId="31F5C96C" w14:textId="5F01E90D" w:rsidR="002C5809" w:rsidRDefault="00127D7D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（3）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5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11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08</w:t>
      </w:r>
      <w:r w:rsidR="00FB590F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7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：搜集文献资料，了解问题的背景、应用、研究历史与现状。</w:t>
      </w:r>
      <w:r w:rsidR="002C5809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对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已</w:t>
      </w:r>
      <w:r w:rsidR="002C5809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确定题目展开学习研究，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撰写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开题材料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三合一</w:t>
      </w:r>
      <w:r w:rsidR="00CF6EB8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文档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（文献综述、开题报告、外文翻译）</w:t>
      </w:r>
      <w:r w:rsidR="002C5809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。</w:t>
      </w:r>
    </w:p>
    <w:p w14:paraId="57B78E7E" w14:textId="7F4097B4" w:rsidR="00A61A38" w:rsidRDefault="00127D7D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4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）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.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03.01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—2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.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3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0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6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：毕业论文开题答辩。</w:t>
      </w:r>
    </w:p>
    <w:p w14:paraId="20BEFF9D" w14:textId="2CD5EC25" w:rsidR="00127D7D" w:rsidRDefault="00A61A38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（5）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2026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.07</w:t>
      </w:r>
      <w:r w:rsidR="00127D7D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2026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3</w:t>
      </w:r>
      <w:r w:rsidR="00127D7D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</w:t>
      </w:r>
      <w:r w:rsid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提交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开题材料（三合一）正式稿。</w:t>
      </w:r>
    </w:p>
    <w:p w14:paraId="7CC73458" w14:textId="5D348F06" w:rsidR="00D731DA" w:rsidRDefault="00D731DA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6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）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0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3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14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2026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 w:rsidR="00CF6EB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3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 w:rsidR="00CF6EB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31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</w:t>
      </w:r>
      <w:r w:rsidR="00CF6EB8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完成中期检查报告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。</w:t>
      </w:r>
    </w:p>
    <w:p w14:paraId="4AFA149B" w14:textId="2829C40E" w:rsidR="00A61A38" w:rsidRDefault="00CF6EB8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7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）2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4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1—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2026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5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.08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：完成毕业论文初稿。</w:t>
      </w:r>
    </w:p>
    <w:p w14:paraId="777D03AA" w14:textId="422022BC" w:rsidR="00CF6EB8" w:rsidRDefault="00CF6EB8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8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）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2026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5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9—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2026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5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5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：毕业论文专家评阅、查重。</w:t>
      </w:r>
    </w:p>
    <w:p w14:paraId="79791DF4" w14:textId="12EFA7DB" w:rsidR="00CF6EB8" w:rsidRPr="00451E2D" w:rsidRDefault="00CF6EB8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9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）2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5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2026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.05.</w:t>
      </w:r>
      <w:r>
        <w:rPr>
          <w:rFonts w:ascii="仿宋_GB2312" w:eastAsia="仿宋_GB2312" w:hAnsi="宋体" w:cs="宋体"/>
          <w:color w:val="000000"/>
          <w:kern w:val="0"/>
          <w:sz w:val="24"/>
          <w:szCs w:val="24"/>
        </w:rPr>
        <w:t>22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：毕业论文答辩。</w:t>
      </w:r>
    </w:p>
    <w:p w14:paraId="53BF4CEB" w14:textId="2B924C4E" w:rsidR="002C5809" w:rsidRPr="00451E2D" w:rsidRDefault="002C5809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10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）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026.05.</w:t>
      </w:r>
      <w:r w:rsidR="00BB68D2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3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026.05.29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完成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毕业论文</w:t>
      </w:r>
      <w:r w:rsid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正式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稿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。</w:t>
      </w:r>
    </w:p>
    <w:p w14:paraId="034A9D90" w14:textId="746B2AFD" w:rsidR="002C5809" w:rsidRPr="00451E2D" w:rsidRDefault="00BB68D2" w:rsidP="00CF6EB8">
      <w:pPr>
        <w:widowControl/>
        <w:spacing w:line="480" w:lineRule="exac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</w:t>
      </w:r>
      <w:r w:rsidR="0071239F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1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1</w:t>
      </w:r>
      <w:r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）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2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026.05.30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—2</w:t>
      </w:r>
      <w:r w:rsidR="00A61A38">
        <w:rPr>
          <w:rFonts w:ascii="仿宋_GB2312" w:eastAsia="仿宋_GB2312" w:hAnsi="宋体" w:cs="宋体"/>
          <w:color w:val="000000"/>
          <w:kern w:val="0"/>
          <w:sz w:val="24"/>
          <w:szCs w:val="24"/>
        </w:rPr>
        <w:t>026.06.05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：毕业论文</w:t>
      </w:r>
      <w:r w:rsidR="00637B55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纸质</w:t>
      </w:r>
      <w:r w:rsidR="00475AEB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装订</w:t>
      </w:r>
      <w:r w:rsidR="00A61A38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成册</w:t>
      </w:r>
      <w:r w:rsidR="002C5809" w:rsidRPr="00451E2D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。</w:t>
      </w:r>
    </w:p>
    <w:p w14:paraId="58E95011" w14:textId="120274EE" w:rsidR="00451E2D" w:rsidRDefault="00451E2D" w:rsidP="00451E2D">
      <w:pPr>
        <w:widowControl/>
        <w:spacing w:line="480" w:lineRule="exact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br w:type="page"/>
      </w:r>
    </w:p>
    <w:p w14:paraId="59935EFB" w14:textId="77777777" w:rsidR="002C5809" w:rsidRPr="002C5809" w:rsidRDefault="002C5809" w:rsidP="002C5809">
      <w:pPr>
        <w:widowControl/>
        <w:ind w:firstLine="562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仿宋_GB2312" w:eastAsia="仿宋_GB2312" w:hAnsi="宋体" w:cs="宋体"/>
          <w:b/>
          <w:bCs/>
          <w:color w:val="000000"/>
          <w:kern w:val="0"/>
          <w:sz w:val="27"/>
          <w:szCs w:val="27"/>
        </w:rPr>
        <w:lastRenderedPageBreak/>
        <w:t>“</w:t>
      </w:r>
      <w:r w:rsidRPr="002C5809"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文献综述和开题报告的要求</w:t>
      </w:r>
      <w:r>
        <w:rPr>
          <w:rFonts w:ascii="仿宋_GB2312" w:eastAsia="仿宋_GB2312" w:hAnsi="宋体" w:cs="宋体"/>
          <w:b/>
          <w:bCs/>
          <w:color w:val="000000"/>
          <w:kern w:val="0"/>
          <w:sz w:val="27"/>
          <w:szCs w:val="27"/>
        </w:rPr>
        <w:t>”</w:t>
      </w:r>
      <w:r w:rsidRPr="002C5809"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需填写对文献综述、开题报告的要求，列出部分推荐参考文献，以下供参考，指导教师也可根据实际情况进行填写。</w:t>
      </w:r>
    </w:p>
    <w:p w14:paraId="05AFAEB6" w14:textId="77777777" w:rsidR="002C5809" w:rsidRPr="002C5809" w:rsidRDefault="002C5809" w:rsidP="002C5809">
      <w:pPr>
        <w:widowControl/>
        <w:ind w:firstLine="5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C5809"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文献综述要求：</w:t>
      </w:r>
    </w:p>
    <w:p w14:paraId="3FCE2255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根据阅读的国内外文献撰写文献综述报告，要求根据主题展开，文献综述内容要切题，包括</w:t>
      </w:r>
    </w:p>
    <w:p w14:paraId="6207E2C8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（1）简述与*******相关的近几年的论文的研究内容和相关进展，掌握当前该领域的研究前沿，分析你毕业论文研究的内容与这些论文的差异和相关。</w:t>
      </w:r>
    </w:p>
    <w:p w14:paraId="6393EC91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（2）分析与********和具体要研究的******相关的论文所采用的研究方法，简述这些方法的优劣和你的思考。</w:t>
      </w:r>
    </w:p>
    <w:p w14:paraId="3CE775AE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（3）简述各参考文献的创新性、存在的问题或未能解决的问题。</w:t>
      </w:r>
    </w:p>
    <w:p w14:paraId="169A697B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（4）要求翻译其中的一篇外文文献，结构完整，语句通顺。</w:t>
      </w:r>
    </w:p>
    <w:p w14:paraId="3CCD6249" w14:textId="77777777" w:rsidR="002C5809" w:rsidRPr="002C5809" w:rsidRDefault="002C5809" w:rsidP="002C5809">
      <w:pPr>
        <w:widowControl/>
        <w:ind w:firstLine="562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2C5809">
        <w:rPr>
          <w:rFonts w:ascii="仿宋_GB2312" w:eastAsia="仿宋_GB2312" w:hAnsi="宋体" w:cs="宋体" w:hint="eastAsia"/>
          <w:b/>
          <w:bCs/>
          <w:color w:val="000000"/>
          <w:kern w:val="0"/>
          <w:sz w:val="27"/>
          <w:szCs w:val="27"/>
        </w:rPr>
        <w:t>开题报告要求：</w:t>
      </w:r>
    </w:p>
    <w:p w14:paraId="2E4052C0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（1）分析*******和具体要研究的统计方法的意义（包括理论意义和实际意义，并分析课题与本专业的关系）</w:t>
      </w:r>
    </w:p>
    <w:p w14:paraId="74B36D7B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（2）根据文献综述分析课题的研究背景（即要解决什么问题？本文所讨论问题的角度与已有参考文献中所涉及的问题的差异，课题的主要创新点是什么？）</w:t>
      </w:r>
    </w:p>
    <w:p w14:paraId="227C10CE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（3）选题的可行性分析（一般从数据的可获得性、研究技术的可行性等方面去说明）。</w:t>
      </w:r>
    </w:p>
    <w:p w14:paraId="0C9D71E6" w14:textId="5DF536B1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（4）主要研究内容（展开写，主要包括理论研究内容、实证分析内容等）。</w:t>
      </w:r>
    </w:p>
    <w:p w14:paraId="0F274DD6" w14:textId="77777777" w:rsidR="002C5809" w:rsidRPr="00FF7843" w:rsidRDefault="002C5809" w:rsidP="00FF784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（5）根据研究的内容写出具体的实施计划。</w:t>
      </w:r>
    </w:p>
    <w:p w14:paraId="7FFFD156" w14:textId="23401765" w:rsidR="001D2B70" w:rsidRPr="002C5809" w:rsidRDefault="002C5809" w:rsidP="00AA0209">
      <w:pPr>
        <w:widowControl/>
        <w:jc w:val="left"/>
      </w:pPr>
      <w:bookmarkStart w:id="0" w:name="_GoBack"/>
      <w:bookmarkEnd w:id="0"/>
      <w:r w:rsidRPr="00FF7843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（6）明确论文最后预期结果。</w:t>
      </w:r>
    </w:p>
    <w:sectPr w:rsidR="001D2B70" w:rsidRPr="002C5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5F1F0" w14:textId="77777777" w:rsidR="00DF612C" w:rsidRDefault="00DF612C" w:rsidP="002C5809">
      <w:r>
        <w:separator/>
      </w:r>
    </w:p>
  </w:endnote>
  <w:endnote w:type="continuationSeparator" w:id="0">
    <w:p w14:paraId="6A94E109" w14:textId="77777777" w:rsidR="00DF612C" w:rsidRDefault="00DF612C" w:rsidP="002C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1742F" w14:textId="77777777" w:rsidR="00DF612C" w:rsidRDefault="00DF612C" w:rsidP="002C5809">
      <w:r>
        <w:separator/>
      </w:r>
    </w:p>
  </w:footnote>
  <w:footnote w:type="continuationSeparator" w:id="0">
    <w:p w14:paraId="185078C7" w14:textId="77777777" w:rsidR="00DF612C" w:rsidRDefault="00DF612C" w:rsidP="002C5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D81"/>
    <w:rsid w:val="00033C9F"/>
    <w:rsid w:val="00050C57"/>
    <w:rsid w:val="000D5409"/>
    <w:rsid w:val="00127D7D"/>
    <w:rsid w:val="0016271B"/>
    <w:rsid w:val="00174D81"/>
    <w:rsid w:val="001A574F"/>
    <w:rsid w:val="001D2B70"/>
    <w:rsid w:val="002C5809"/>
    <w:rsid w:val="00365C15"/>
    <w:rsid w:val="00451E2D"/>
    <w:rsid w:val="00475AEB"/>
    <w:rsid w:val="00514EC3"/>
    <w:rsid w:val="005241CE"/>
    <w:rsid w:val="0053541D"/>
    <w:rsid w:val="005D19A3"/>
    <w:rsid w:val="005F0B3B"/>
    <w:rsid w:val="005F5CA1"/>
    <w:rsid w:val="00637B55"/>
    <w:rsid w:val="006C2B58"/>
    <w:rsid w:val="00701968"/>
    <w:rsid w:val="0071239F"/>
    <w:rsid w:val="007848D1"/>
    <w:rsid w:val="007B1B04"/>
    <w:rsid w:val="00964A18"/>
    <w:rsid w:val="00983C7F"/>
    <w:rsid w:val="009D54C8"/>
    <w:rsid w:val="00A22C87"/>
    <w:rsid w:val="00A61A38"/>
    <w:rsid w:val="00AA0209"/>
    <w:rsid w:val="00B0643E"/>
    <w:rsid w:val="00B16264"/>
    <w:rsid w:val="00BB68D2"/>
    <w:rsid w:val="00BF798A"/>
    <w:rsid w:val="00C05969"/>
    <w:rsid w:val="00C61629"/>
    <w:rsid w:val="00CF6EB8"/>
    <w:rsid w:val="00D731DA"/>
    <w:rsid w:val="00DF612C"/>
    <w:rsid w:val="00FB0165"/>
    <w:rsid w:val="00FB590F"/>
    <w:rsid w:val="00FC7F7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5AC1B"/>
  <w15:chartTrackingRefBased/>
  <w15:docId w15:val="{B2705A0F-E2A1-4334-A0E3-EBBE6A4A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58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5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58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cp:lastPrinted>2025-04-22T03:07:00Z</cp:lastPrinted>
  <dcterms:created xsi:type="dcterms:W3CDTF">2024-05-20T09:15:00Z</dcterms:created>
  <dcterms:modified xsi:type="dcterms:W3CDTF">2025-10-11T09:08:00Z</dcterms:modified>
</cp:coreProperties>
</file>